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6C28" w14:textId="77777777" w:rsidR="00C14E70" w:rsidRDefault="00C14E70" w:rsidP="00096A77">
      <w:pPr>
        <w:rPr>
          <w:rFonts w:ascii="Baskerville" w:hAnsi="Baskerville"/>
          <w:sz w:val="48"/>
          <w:szCs w:val="48"/>
        </w:rPr>
      </w:pPr>
      <w:bookmarkStart w:id="0" w:name="_GoBack"/>
      <w:bookmarkEnd w:id="0"/>
    </w:p>
    <w:p w14:paraId="0A576E8D" w14:textId="0FF9E5B8" w:rsidR="004F734E" w:rsidRPr="004F734E" w:rsidRDefault="004F734E" w:rsidP="00A9144E">
      <w:pPr>
        <w:jc w:val="center"/>
        <w:rPr>
          <w:rFonts w:ascii="Baskerville" w:hAnsi="Baskerville"/>
          <w:sz w:val="48"/>
          <w:szCs w:val="48"/>
        </w:rPr>
      </w:pPr>
      <w:r w:rsidRPr="004F734E">
        <w:rPr>
          <w:rFonts w:ascii="Baskerville" w:hAnsi="Baskerville"/>
          <w:sz w:val="48"/>
          <w:szCs w:val="48"/>
        </w:rPr>
        <w:t>Villamay Community News</w:t>
      </w:r>
      <w:r w:rsidR="00C14E70">
        <w:rPr>
          <w:rFonts w:ascii="Baskerville" w:hAnsi="Baskerville"/>
          <w:sz w:val="48"/>
          <w:szCs w:val="48"/>
        </w:rPr>
        <w:t>letter</w:t>
      </w:r>
      <w:r w:rsidR="00A9144E">
        <w:rPr>
          <w:rFonts w:ascii="Baskerville" w:hAnsi="Baskerville"/>
          <w:sz w:val="48"/>
          <w:szCs w:val="48"/>
        </w:rPr>
        <w:t xml:space="preserve"> </w:t>
      </w:r>
      <w:r w:rsidR="009A740D">
        <w:rPr>
          <w:rFonts w:ascii="Baskerville" w:hAnsi="Baskerville"/>
          <w:sz w:val="48"/>
          <w:szCs w:val="48"/>
        </w:rPr>
        <w:t>- Spring</w:t>
      </w:r>
      <w:r w:rsidR="000909F4">
        <w:rPr>
          <w:rFonts w:ascii="Baskerville" w:hAnsi="Baskerville"/>
          <w:sz w:val="48"/>
          <w:szCs w:val="48"/>
        </w:rPr>
        <w:t xml:space="preserve"> </w:t>
      </w:r>
      <w:r w:rsidR="00C14E70">
        <w:rPr>
          <w:rFonts w:ascii="Baskerville" w:hAnsi="Baskerville"/>
          <w:sz w:val="48"/>
          <w:szCs w:val="48"/>
        </w:rPr>
        <w:t>20</w:t>
      </w:r>
      <w:r w:rsidR="00A41295">
        <w:rPr>
          <w:rFonts w:ascii="Baskerville" w:hAnsi="Baskerville"/>
          <w:sz w:val="48"/>
          <w:szCs w:val="48"/>
        </w:rPr>
        <w:t>2</w:t>
      </w:r>
      <w:r w:rsidR="009A740D">
        <w:rPr>
          <w:rFonts w:ascii="Baskerville" w:hAnsi="Baskerville"/>
          <w:sz w:val="48"/>
          <w:szCs w:val="48"/>
        </w:rPr>
        <w:t>1</w:t>
      </w:r>
    </w:p>
    <w:p w14:paraId="1FDAB188" w14:textId="41DB93EB" w:rsidR="004F734E" w:rsidRPr="00B00394" w:rsidRDefault="00D66FEE" w:rsidP="004F734E">
      <w:pPr>
        <w:jc w:val="center"/>
        <w:rPr>
          <w:rFonts w:ascii="Baskerville" w:hAnsi="Baskerville"/>
          <w:color w:val="000000" w:themeColor="text1"/>
          <w:sz w:val="36"/>
          <w:szCs w:val="36"/>
        </w:rPr>
      </w:pPr>
      <w:hyperlink r:id="rId8" w:history="1">
        <w:r w:rsidR="004F734E" w:rsidRPr="00B00394">
          <w:rPr>
            <w:rStyle w:val="Hyperlink"/>
            <w:rFonts w:ascii="Baskerville" w:hAnsi="Baskerville"/>
            <w:color w:val="000000" w:themeColor="text1"/>
            <w:sz w:val="36"/>
            <w:szCs w:val="36"/>
            <w:u w:val="none"/>
          </w:rPr>
          <w:t>www.villamay.org</w:t>
        </w:r>
      </w:hyperlink>
    </w:p>
    <w:p w14:paraId="4421515F" w14:textId="77777777" w:rsidR="005C4DC8" w:rsidRDefault="00B00394" w:rsidP="005C4DC8">
      <w:pPr>
        <w:jc w:val="center"/>
        <w:rPr>
          <w:rFonts w:asciiTheme="majorHAnsi" w:hAnsiTheme="majorHAnsi" w:cs="Segoe UI"/>
          <w:b/>
          <w:bCs/>
        </w:rPr>
      </w:pPr>
      <w:r>
        <w:rPr>
          <w:rFonts w:ascii="Baskerville" w:hAnsi="Baskervill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49620" wp14:editId="58576282">
                <wp:simplePos x="0" y="0"/>
                <wp:positionH relativeFrom="column">
                  <wp:posOffset>196850</wp:posOffset>
                </wp:positionH>
                <wp:positionV relativeFrom="paragraph">
                  <wp:posOffset>46355</wp:posOffset>
                </wp:positionV>
                <wp:extent cx="6482861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8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C179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3.65pt" to="525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76863C5" w14:textId="6B377484" w:rsidR="003A3257" w:rsidRDefault="005C4DC8" w:rsidP="00AD0A8C">
      <w:r w:rsidRPr="00904CC9">
        <w:rPr>
          <w:rFonts w:cstheme="minorHAnsi"/>
          <w:b/>
          <w:bCs/>
          <w:sz w:val="28"/>
          <w:szCs w:val="28"/>
        </w:rPr>
        <w:t xml:space="preserve">From the President </w:t>
      </w:r>
      <w:r w:rsidRPr="00A41295">
        <w:rPr>
          <w:rFonts w:cstheme="minorHAnsi"/>
          <w:b/>
          <w:bCs/>
          <w:sz w:val="23"/>
          <w:szCs w:val="23"/>
        </w:rPr>
        <w:br/>
      </w:r>
    </w:p>
    <w:p w14:paraId="56C68E6D" w14:textId="694EE4C8" w:rsidR="00AD0A8C" w:rsidRPr="004F1E2D" w:rsidRDefault="00AD0A8C" w:rsidP="00AD0A8C">
      <w:pPr>
        <w:rPr>
          <w:rFonts w:ascii="Arial" w:hAnsi="Arial" w:cs="Arial"/>
          <w:color w:val="000000" w:themeColor="text1"/>
          <w:sz w:val="22"/>
          <w:szCs w:val="22"/>
        </w:rPr>
      </w:pPr>
      <w:r w:rsidRPr="004F1E2D">
        <w:rPr>
          <w:rFonts w:ascii="Arial" w:hAnsi="Arial" w:cs="Arial"/>
          <w:color w:val="000000" w:themeColor="text1"/>
          <w:sz w:val="22"/>
          <w:szCs w:val="22"/>
        </w:rPr>
        <w:t xml:space="preserve">Dear Neighbors – </w:t>
      </w:r>
    </w:p>
    <w:p w14:paraId="26FAE2E5" w14:textId="77777777" w:rsidR="00AD0A8C" w:rsidRPr="004F1E2D" w:rsidRDefault="00AD0A8C" w:rsidP="00AD0A8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3CD948" w14:textId="5255518C" w:rsidR="00FF0554" w:rsidRPr="004F1E2D" w:rsidRDefault="00FF0554" w:rsidP="00FF055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Spring is always a wonderful time of year in Villamay.  As the dogwoods and tulips bloom, it’s great to see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everyone</w:t>
      </w:r>
      <w:r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outside 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walking and </w:t>
      </w:r>
      <w:r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making good use of the Adirondack chairs we bought last year.</w:t>
      </w:r>
    </w:p>
    <w:p w14:paraId="670B18CE" w14:textId="2FC38BCD" w:rsidR="00FF0554" w:rsidRPr="004F1E2D" w:rsidRDefault="00FF0554" w:rsidP="00FF055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7BD6FFB3" w14:textId="2D14B5C1" w:rsidR="00FF0554" w:rsidRPr="004F1E2D" w:rsidRDefault="009A740D" w:rsidP="00FF055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Several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new families move</w:t>
      </w: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d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into the neighborhood over the winter</w:t>
      </w:r>
      <w:r w:rsidR="00667B96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which was evident during the 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annual 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Easter Egg Hunt</w:t>
      </w:r>
      <w:r w:rsidR="00667B96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 To our new neighbors, welcome!  You’ve made a great decision </w:t>
      </w:r>
      <w:r w:rsidR="00667B96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to move here </w:t>
      </w:r>
      <w:r w:rsidR="00FF0554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and we look forward to seeing you around</w:t>
      </w:r>
      <w:r w:rsidR="00667B96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soon.  </w:t>
      </w:r>
    </w:p>
    <w:p w14:paraId="17AD3F7E" w14:textId="6C698F53" w:rsidR="00FF0554" w:rsidRPr="004F1E2D" w:rsidRDefault="00FF0554" w:rsidP="00FF055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6367E693" w14:textId="29DFAA09" w:rsidR="00667B96" w:rsidRPr="004F1E2D" w:rsidRDefault="00667B96" w:rsidP="00667B96">
      <w:pPr>
        <w:rPr>
          <w:rFonts w:ascii="Arial" w:hAnsi="Arial" w:cs="Arial"/>
          <w:color w:val="000000" w:themeColor="text1"/>
          <w:sz w:val="22"/>
          <w:szCs w:val="22"/>
        </w:rPr>
      </w:pP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In addition to the Easter Egg Hunt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 which brought out about 25 kids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, the Villamay Store was launched in March.  Special thanks to Lidia Berger and Anne </w:t>
      </w:r>
      <w:proofErr w:type="spellStart"/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Charboneau</w:t>
      </w:r>
      <w:proofErr w:type="spellEnd"/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for taking the lead on this.  The 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clothing if of high quality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 so please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check out the store and 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show your support.  In addition to what you can find in the store, Anne </w:t>
      </w:r>
      <w:proofErr w:type="spellStart"/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Charboneau</w:t>
      </w:r>
      <w:proofErr w:type="spellEnd"/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has 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car/refrigerator 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magnets 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for sale @ 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$5 a piece.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 All proceeds are added to the VCA Treasury.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 </w:t>
      </w:r>
      <w:hyperlink r:id="rId9" w:tgtFrame="_blank" w:tooltip="Protected by Outlook: https://shop.spreadshirt.com/villamay-collective/. Click or tap to follow the link." w:history="1">
        <w:r w:rsidRPr="004F1E2D">
          <w:rPr>
            <w:rStyle w:val="Hyperlink"/>
            <w:rFonts w:ascii="Arial" w:hAnsi="Arial" w:cs="Arial"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https://shop.spreadshirt.com/villamay-collective/</w:t>
        </w:r>
      </w:hyperlink>
    </w:p>
    <w:p w14:paraId="63ED43FE" w14:textId="41D57170" w:rsidR="00CD3E25" w:rsidRPr="004F1E2D" w:rsidRDefault="00CD3E25" w:rsidP="00CD3E25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6F669A8A" w14:textId="4274181F" w:rsidR="004F1E2D" w:rsidRPr="00FF0554" w:rsidRDefault="004F1E2D" w:rsidP="004F1E2D">
      <w:pPr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T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he VCA Annual Meeting has been scheduled for May 18th at 7pm.  During the meeting, we will elect the 2021/2022 </w:t>
      </w:r>
      <w:r w:rsid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VCA Board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  The meeting will be held via Zoom again this year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but we hope to get back to the Annual Dinner next 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May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9A740D" w:rsidRPr="009A740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A740D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There are more details about the process and nominations below.</w:t>
      </w:r>
    </w:p>
    <w:p w14:paraId="346DB286" w14:textId="77777777" w:rsidR="004F1E2D" w:rsidRPr="004F1E2D" w:rsidRDefault="004F1E2D" w:rsidP="00CD3E25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2073263E" w14:textId="697F7164" w:rsidR="00CD3E25" w:rsidRPr="004F1E2D" w:rsidRDefault="004F1E2D" w:rsidP="00CD3E25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Finally, w</w:t>
      </w:r>
      <w:r w:rsidR="00CD3E25"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e have largely weathered the COVID storm 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as a result</w:t>
      </w:r>
      <w:r w:rsidR="00CD3E25"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of the respect we’ve all had for 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each other’s space</w:t>
      </w:r>
      <w:r w:rsidR="00CD3E25" w:rsidRPr="00FF055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  </w:t>
      </w:r>
      <w:r w:rsidR="00CD3E25"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Since we’re not exactly out of the woods yet, let’s do our best to remain vigilant in social distancing as we restart our regular neighborhood activities (see below).  </w:t>
      </w:r>
    </w:p>
    <w:p w14:paraId="444EDCA3" w14:textId="77777777" w:rsidR="00CD3E25" w:rsidRPr="004F1E2D" w:rsidRDefault="00CD3E25" w:rsidP="00667B9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D985FD" w14:textId="2B7B0907" w:rsidR="00667B96" w:rsidRPr="004F1E2D" w:rsidRDefault="004F1E2D" w:rsidP="00FF0554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Please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reach out if you have any comments or questions.  I hope to see everyone at our first HH on May 7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4F1E2D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4AC83271" w14:textId="77777777" w:rsidR="003A3257" w:rsidRPr="004F1E2D" w:rsidRDefault="003A3257" w:rsidP="003A325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43E387" w14:textId="77777777" w:rsidR="003A3257" w:rsidRPr="004F1E2D" w:rsidRDefault="003A3257" w:rsidP="003A3257">
      <w:pPr>
        <w:rPr>
          <w:rFonts w:ascii="Arial" w:hAnsi="Arial" w:cs="Arial"/>
          <w:color w:val="000000" w:themeColor="text1"/>
          <w:sz w:val="22"/>
          <w:szCs w:val="22"/>
        </w:rPr>
      </w:pPr>
      <w:r w:rsidRPr="004F1E2D">
        <w:rPr>
          <w:rFonts w:ascii="Arial" w:hAnsi="Arial" w:cs="Arial"/>
          <w:color w:val="000000" w:themeColor="text1"/>
          <w:sz w:val="22"/>
          <w:szCs w:val="22"/>
        </w:rPr>
        <w:t>Best regards,</w:t>
      </w:r>
    </w:p>
    <w:p w14:paraId="6C213013" w14:textId="0A0A743E" w:rsidR="003A3257" w:rsidRPr="004F1E2D" w:rsidRDefault="003A3257" w:rsidP="00A41295">
      <w:pPr>
        <w:rPr>
          <w:rFonts w:ascii="Arial" w:hAnsi="Arial" w:cs="Arial"/>
          <w:color w:val="000000" w:themeColor="text1"/>
          <w:sz w:val="22"/>
          <w:szCs w:val="22"/>
        </w:rPr>
      </w:pPr>
      <w:r w:rsidRPr="004F1E2D">
        <w:rPr>
          <w:rFonts w:ascii="Arial" w:hAnsi="Arial" w:cs="Arial"/>
          <w:color w:val="000000" w:themeColor="text1"/>
          <w:sz w:val="22"/>
          <w:szCs w:val="22"/>
        </w:rPr>
        <w:t xml:space="preserve">Brendon </w:t>
      </w:r>
    </w:p>
    <w:p w14:paraId="4E1A36AE" w14:textId="1F1C47C9" w:rsidR="00BB720F" w:rsidRPr="004F1E2D" w:rsidRDefault="00D66FEE" w:rsidP="00A41295">
      <w:pPr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BB720F" w:rsidRPr="004F1E2D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brendonweiss@hotmail.com</w:t>
        </w:r>
      </w:hyperlink>
    </w:p>
    <w:p w14:paraId="11985DC4" w14:textId="77777777" w:rsidR="00AD0A8C" w:rsidRPr="004F1E2D" w:rsidRDefault="00AD0A8C" w:rsidP="00A9144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4856195" w14:textId="2ABC370B" w:rsidR="00A9144E" w:rsidRDefault="003A3257" w:rsidP="00A9144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Upcoming Events</w:t>
      </w:r>
    </w:p>
    <w:p w14:paraId="048BB5B2" w14:textId="1EF9BDB3" w:rsidR="00746C4F" w:rsidRDefault="00746C4F" w:rsidP="00A9144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Day in the Park, April 17</w:t>
      </w:r>
      <w:r w:rsidRPr="00746C4F">
        <w:rPr>
          <w:rFonts w:cstheme="minorHAnsi"/>
          <w:vertAlign w:val="superscript"/>
        </w:rPr>
        <w:t>th</w:t>
      </w:r>
      <w:r>
        <w:rPr>
          <w:rFonts w:cstheme="minorHAnsi"/>
        </w:rPr>
        <w:t>, 9am-</w:t>
      </w:r>
      <w:r w:rsidR="000D2466">
        <w:rPr>
          <w:rFonts w:cstheme="minorHAnsi"/>
        </w:rPr>
        <w:t>3</w:t>
      </w:r>
      <w:r>
        <w:rPr>
          <w:rFonts w:cstheme="minorHAnsi"/>
        </w:rPr>
        <w:t>pm, McCutcheon Park</w:t>
      </w:r>
      <w:r w:rsidR="009A740D">
        <w:rPr>
          <w:rFonts w:cstheme="minorHAnsi"/>
        </w:rPr>
        <w:t xml:space="preserve"> (details below)</w:t>
      </w:r>
    </w:p>
    <w:p w14:paraId="3D798C35" w14:textId="62CD99A2" w:rsidR="00D82DFB" w:rsidRPr="00D82DFB" w:rsidRDefault="00D82DFB" w:rsidP="00A9144E">
      <w:pPr>
        <w:pStyle w:val="ListParagraph"/>
        <w:numPr>
          <w:ilvl w:val="0"/>
          <w:numId w:val="4"/>
        </w:numPr>
        <w:rPr>
          <w:rFonts w:cstheme="minorHAnsi"/>
        </w:rPr>
      </w:pPr>
      <w:r w:rsidRPr="00D82DFB">
        <w:rPr>
          <w:rFonts w:cstheme="minorHAnsi"/>
        </w:rPr>
        <w:t>Annual Meeting, May 18</w:t>
      </w:r>
      <w:r w:rsidRPr="00D82DFB">
        <w:rPr>
          <w:rFonts w:cstheme="minorHAnsi"/>
          <w:vertAlign w:val="superscript"/>
        </w:rPr>
        <w:t>th</w:t>
      </w:r>
      <w:r w:rsidRPr="00D82DFB">
        <w:rPr>
          <w:rFonts w:cstheme="minorHAnsi"/>
        </w:rPr>
        <w:t xml:space="preserve"> @ 7pm.  Zoom details to follow.</w:t>
      </w:r>
    </w:p>
    <w:p w14:paraId="56C5F0EB" w14:textId="528E705D" w:rsidR="00AD0A8C" w:rsidRPr="004F1E2D" w:rsidRDefault="004F1E2D" w:rsidP="00A9144E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 xml:space="preserve">Monthly Happy Hours (weather permitting) </w:t>
      </w:r>
      <w:r w:rsidR="00D82DFB">
        <w:rPr>
          <w:rFonts w:cstheme="minorHAnsi"/>
        </w:rPr>
        <w:t>D</w:t>
      </w:r>
      <w:r>
        <w:rPr>
          <w:rFonts w:cstheme="minorHAnsi"/>
        </w:rPr>
        <w:t>etails regarding food trucks</w:t>
      </w:r>
      <w:r w:rsidR="00D82DFB">
        <w:rPr>
          <w:rFonts w:cstheme="minorHAnsi"/>
        </w:rPr>
        <w:t xml:space="preserve"> is TBD.</w:t>
      </w:r>
    </w:p>
    <w:p w14:paraId="38D31FAD" w14:textId="2CF06DFE" w:rsidR="00AD0A8C" w:rsidRPr="004F1E2D" w:rsidRDefault="004F1E2D" w:rsidP="004F1E2D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May 7</w:t>
      </w:r>
      <w:r w:rsidRPr="004F1E2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@ 6pm: End of Admiral Drive near the park.</w:t>
      </w:r>
    </w:p>
    <w:p w14:paraId="1EB875ED" w14:textId="4C16A8DE" w:rsidR="004F1E2D" w:rsidRPr="004F1E2D" w:rsidRDefault="004F1E2D" w:rsidP="004F1E2D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June 4</w:t>
      </w:r>
      <w:r w:rsidRPr="004F1E2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@ 6pm: </w:t>
      </w:r>
      <w:proofErr w:type="spellStart"/>
      <w:r>
        <w:rPr>
          <w:rFonts w:cstheme="minorHAnsi"/>
        </w:rPr>
        <w:t>Valon</w:t>
      </w:r>
      <w:proofErr w:type="spellEnd"/>
      <w:r>
        <w:rPr>
          <w:rFonts w:cstheme="minorHAnsi"/>
        </w:rPr>
        <w:t xml:space="preserve"> Court</w:t>
      </w:r>
    </w:p>
    <w:p w14:paraId="1C593B18" w14:textId="5A2BBB0A" w:rsidR="004F1E2D" w:rsidRPr="004F1E2D" w:rsidRDefault="004F1E2D" w:rsidP="004F1E2D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July 2</w:t>
      </w:r>
      <w:r w:rsidRPr="004F1E2D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@ 6pm: Gatewood Court</w:t>
      </w:r>
    </w:p>
    <w:p w14:paraId="5AB35C37" w14:textId="49B72F82" w:rsidR="004F1E2D" w:rsidRPr="004F1E2D" w:rsidRDefault="004F1E2D" w:rsidP="004F1E2D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August 6</w:t>
      </w:r>
      <w:r w:rsidRPr="004F1E2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@ 6pm: </w:t>
      </w:r>
      <w:proofErr w:type="spellStart"/>
      <w:r>
        <w:rPr>
          <w:rFonts w:cstheme="minorHAnsi"/>
        </w:rPr>
        <w:t>Laronde</w:t>
      </w:r>
      <w:proofErr w:type="spellEnd"/>
      <w:r>
        <w:rPr>
          <w:rFonts w:cstheme="minorHAnsi"/>
        </w:rPr>
        <w:t xml:space="preserve"> Court</w:t>
      </w:r>
    </w:p>
    <w:p w14:paraId="6F8CA59D" w14:textId="720A28F9" w:rsidR="004F1E2D" w:rsidRPr="00D82DFB" w:rsidRDefault="004F1E2D" w:rsidP="00D82DFB">
      <w:pPr>
        <w:pStyle w:val="ListParagraph"/>
        <w:numPr>
          <w:ilvl w:val="1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September 3</w:t>
      </w:r>
      <w:r w:rsidRPr="004F1E2D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@ 6pm: Burtonwood Court</w:t>
      </w:r>
    </w:p>
    <w:p w14:paraId="4EB82905" w14:textId="6859DF1D" w:rsidR="00BB720F" w:rsidRPr="005B4173" w:rsidRDefault="004F1E2D" w:rsidP="005B4173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>
        <w:rPr>
          <w:rFonts w:cstheme="minorHAnsi"/>
        </w:rPr>
        <w:t>Independence Day Parade on Admiral Drive: 10am (more details to come)</w:t>
      </w:r>
    </w:p>
    <w:p w14:paraId="73FE30CC" w14:textId="2F710514" w:rsidR="000D2466" w:rsidRPr="005B4173" w:rsidRDefault="00A9144E" w:rsidP="005B4173">
      <w:pPr>
        <w:shd w:val="clear" w:color="auto" w:fill="FFFFFF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Park Update</w:t>
      </w:r>
      <w:r w:rsidR="00BB2EE8">
        <w:rPr>
          <w:rFonts w:eastAsia="Times New Roman" w:cstheme="minorHAnsi"/>
          <w:b/>
          <w:bCs/>
          <w:color w:val="000000"/>
          <w:sz w:val="28"/>
          <w:szCs w:val="28"/>
        </w:rPr>
        <w:t xml:space="preserve"> from Steve Markle</w:t>
      </w:r>
    </w:p>
    <w:p w14:paraId="58AF86B2" w14:textId="77777777" w:rsidR="000D2466" w:rsidRDefault="000D2466" w:rsidP="000D246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</w:rPr>
      </w:pPr>
      <w:r w:rsidRPr="000D2466">
        <w:rPr>
          <w:rFonts w:eastAsia="Times New Roman" w:cstheme="minorHAnsi"/>
          <w:b/>
          <w:bCs/>
        </w:rPr>
        <w:t>Celebrate Earth Day by Giving Back</w:t>
      </w:r>
      <w:r w:rsidRPr="000D2466">
        <w:rPr>
          <w:rFonts w:eastAsia="Times New Roman" w:cstheme="minorHAnsi"/>
          <w:b/>
          <w:bCs/>
        </w:rPr>
        <w:t xml:space="preserve">: </w:t>
      </w:r>
      <w:r w:rsidRPr="000D2466">
        <w:rPr>
          <w:rFonts w:eastAsia="Times New Roman" w:cstheme="minorHAnsi"/>
          <w:b/>
          <w:bCs/>
        </w:rPr>
        <w:t xml:space="preserve">Gil McCutcheon Park </w:t>
      </w:r>
      <w:proofErr w:type="gramStart"/>
      <w:r w:rsidRPr="000D2466">
        <w:rPr>
          <w:rFonts w:eastAsia="Times New Roman" w:cstheme="minorHAnsi"/>
          <w:b/>
          <w:bCs/>
        </w:rPr>
        <w:t>Work Day</w:t>
      </w:r>
      <w:proofErr w:type="gramEnd"/>
      <w:r w:rsidRPr="000D2466">
        <w:rPr>
          <w:rFonts w:eastAsia="Times New Roman" w:cstheme="minorHAnsi"/>
          <w:b/>
          <w:bCs/>
        </w:rPr>
        <w:t xml:space="preserve"> Saturday,</w:t>
      </w:r>
      <w:r w:rsidRPr="000D2466">
        <w:rPr>
          <w:rFonts w:eastAsia="Times New Roman" w:cstheme="minorHAnsi"/>
          <w:b/>
          <w:bCs/>
        </w:rPr>
        <w:t xml:space="preserve"> April 17th</w:t>
      </w:r>
      <w:r w:rsidRPr="000D2466">
        <w:rPr>
          <w:rFonts w:eastAsia="Times New Roman" w:cstheme="minorHAnsi"/>
          <w:b/>
          <w:bCs/>
        </w:rPr>
        <w:t xml:space="preserve"> </w:t>
      </w:r>
      <w:r w:rsidRPr="000D2466">
        <w:rPr>
          <w:rFonts w:eastAsia="Times New Roman" w:cstheme="minorHAnsi"/>
          <w:b/>
          <w:bCs/>
        </w:rPr>
        <w:t>9am-3pm</w:t>
      </w:r>
      <w:r w:rsidRPr="000D2466">
        <w:rPr>
          <w:rFonts w:eastAsia="Times New Roman" w:cstheme="minorHAnsi"/>
          <w:b/>
          <w:bCs/>
        </w:rPr>
        <w:t xml:space="preserve"> </w:t>
      </w:r>
    </w:p>
    <w:p w14:paraId="34F9291C" w14:textId="06507BF1" w:rsidR="000D2466" w:rsidRPr="000D2466" w:rsidRDefault="000D2466" w:rsidP="000D2466">
      <w:pPr>
        <w:ind w:left="720"/>
        <w:rPr>
          <w:rFonts w:eastAsia="Times New Roman" w:cstheme="minorHAnsi"/>
          <w:b/>
          <w:bCs/>
        </w:rPr>
      </w:pPr>
      <w:r w:rsidRPr="000D2466">
        <w:rPr>
          <w:rFonts w:eastAsia="Times New Roman" w:cstheme="minorHAnsi"/>
        </w:rPr>
        <w:t xml:space="preserve">As you may have seen in the recent email, </w:t>
      </w:r>
      <w:r w:rsidRPr="000D2466">
        <w:rPr>
          <w:rFonts w:eastAsia="Times New Roman" w:cstheme="minorHAnsi"/>
        </w:rPr>
        <w:t xml:space="preserve">Earth Day is right around the corner and volunteering for a workday in Gil McCutcheon Park is the perfect way to celebrate! In conjunction with Fairfax County Park Authority (FCPA) promoting national “Take Back the Forest Days”, Adopt-a-Park </w:t>
      </w:r>
      <w:proofErr w:type="gramStart"/>
      <w:r w:rsidRPr="000D2466">
        <w:rPr>
          <w:rFonts w:eastAsia="Times New Roman" w:cstheme="minorHAnsi"/>
        </w:rPr>
        <w:t>lead</w:t>
      </w:r>
      <w:proofErr w:type="gramEnd"/>
      <w:r w:rsidRPr="000D2466">
        <w:rPr>
          <w:rFonts w:eastAsia="Times New Roman" w:cstheme="minorHAnsi"/>
        </w:rPr>
        <w:t xml:space="preserve"> and Invasive Management Area Coordinator Steve Markle will discuss native species and teach interested participants to identify invasive plant species and how to best remove them within the park. </w:t>
      </w:r>
    </w:p>
    <w:p w14:paraId="1AC747EF" w14:textId="77777777" w:rsidR="000D2466" w:rsidRDefault="000D2466" w:rsidP="000D2466">
      <w:pPr>
        <w:rPr>
          <w:rFonts w:eastAsia="Times New Roman" w:cstheme="minorHAnsi"/>
          <w:sz w:val="22"/>
          <w:szCs w:val="22"/>
        </w:rPr>
      </w:pPr>
    </w:p>
    <w:p w14:paraId="76122EA2" w14:textId="32D47CC3" w:rsidR="000D2466" w:rsidRDefault="000D2466" w:rsidP="000D2466">
      <w:pPr>
        <w:ind w:left="72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The f</w:t>
      </w:r>
      <w:r w:rsidRPr="000D2466">
        <w:rPr>
          <w:rFonts w:eastAsia="Times New Roman" w:cstheme="minorHAnsi"/>
          <w:sz w:val="22"/>
          <w:szCs w:val="22"/>
        </w:rPr>
        <w:t xml:space="preserve">irst 20 folks that RSVP to Steve Markle at </w:t>
      </w:r>
      <w:proofErr w:type="gramStart"/>
      <w:r w:rsidRPr="000D2466">
        <w:rPr>
          <w:rFonts w:eastAsia="Times New Roman" w:cstheme="minorHAnsi"/>
          <w:sz w:val="22"/>
          <w:szCs w:val="22"/>
        </w:rPr>
        <w:t>spmarkle@mac.com, and</w:t>
      </w:r>
      <w:proofErr w:type="gramEnd"/>
      <w:r w:rsidRPr="000D2466">
        <w:rPr>
          <w:rFonts w:eastAsia="Times New Roman" w:cstheme="minorHAnsi"/>
          <w:sz w:val="22"/>
          <w:szCs w:val="22"/>
        </w:rPr>
        <w:t xml:space="preserve"> show up to the workday will be eligible for a Fairfax County “Take Back the Parks” T-Shirt (planned, details TBD). Meet in front of the house. </w:t>
      </w:r>
    </w:p>
    <w:p w14:paraId="6F68F5F9" w14:textId="77777777" w:rsidR="000D2466" w:rsidRDefault="000D2466" w:rsidP="000D2466">
      <w:pPr>
        <w:rPr>
          <w:rFonts w:eastAsia="Times New Roman" w:cstheme="minorHAnsi"/>
          <w:sz w:val="22"/>
          <w:szCs w:val="22"/>
        </w:rPr>
      </w:pPr>
    </w:p>
    <w:p w14:paraId="6E63B8C9" w14:textId="33634E4E" w:rsidR="000D2466" w:rsidRPr="000D2466" w:rsidRDefault="000D2466" w:rsidP="000D2466">
      <w:pPr>
        <w:ind w:firstLine="720"/>
        <w:rPr>
          <w:rFonts w:eastAsia="Times New Roman" w:cstheme="minorHAnsi"/>
        </w:rPr>
      </w:pPr>
      <w:r w:rsidRPr="000D2466">
        <w:rPr>
          <w:rFonts w:eastAsia="Times New Roman" w:cstheme="minorHAnsi"/>
        </w:rPr>
        <w:t>Come on out, even if you can only spare an hour, to support our park.</w:t>
      </w:r>
      <w:r w:rsidRPr="000D2466">
        <w:rPr>
          <w:rFonts w:eastAsia="Times New Roman" w:cstheme="minorHAnsi"/>
        </w:rPr>
        <w:t xml:space="preserve">  </w:t>
      </w:r>
    </w:p>
    <w:p w14:paraId="018A30F9" w14:textId="77777777" w:rsidR="000D2466" w:rsidRPr="000D2466" w:rsidRDefault="000D2466" w:rsidP="000D2466">
      <w:pPr>
        <w:shd w:val="clear" w:color="auto" w:fill="FFFFFF"/>
        <w:rPr>
          <w:rFonts w:eastAsia="Times New Roman" w:cstheme="minorHAnsi"/>
          <w:color w:val="000000"/>
        </w:rPr>
      </w:pPr>
    </w:p>
    <w:p w14:paraId="5E2425BC" w14:textId="12708425" w:rsidR="000D2466" w:rsidRPr="000D2466" w:rsidRDefault="000D2466" w:rsidP="000D2466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000000"/>
          <w:sz w:val="24"/>
          <w:szCs w:val="24"/>
        </w:rPr>
      </w:pPr>
      <w:r w:rsidRPr="000D2466">
        <w:rPr>
          <w:rFonts w:eastAsia="Times New Roman" w:cstheme="minorHAnsi"/>
          <w:b/>
          <w:bCs/>
          <w:color w:val="000000"/>
          <w:sz w:val="24"/>
          <w:szCs w:val="24"/>
        </w:rPr>
        <w:t>Bamboo removal in Gil McCutcheon Park to begin April 26</w:t>
      </w:r>
      <w:r w:rsidRPr="000D2466">
        <w:rPr>
          <w:rFonts w:eastAsia="Times New Roman" w:cstheme="minorHAnsi"/>
          <w:b/>
          <w:bCs/>
          <w:color w:val="000000"/>
          <w:sz w:val="24"/>
          <w:szCs w:val="24"/>
          <w:vertAlign w:val="superscript"/>
        </w:rPr>
        <w:t>th</w:t>
      </w:r>
    </w:p>
    <w:p w14:paraId="0B4FA148" w14:textId="57AC922C" w:rsidR="000D2466" w:rsidRPr="000D2466" w:rsidRDefault="000D2466" w:rsidP="000D2466">
      <w:pPr>
        <w:shd w:val="clear" w:color="auto" w:fill="FFFFFF"/>
        <w:ind w:left="720"/>
        <w:rPr>
          <w:rFonts w:eastAsia="Times New Roman" w:cstheme="minorHAnsi"/>
          <w:color w:val="000000"/>
        </w:rPr>
      </w:pPr>
      <w:r w:rsidRPr="000D2466">
        <w:rPr>
          <w:rFonts w:eastAsia="Times New Roman" w:cstheme="minorHAnsi"/>
          <w:color w:val="000000"/>
        </w:rPr>
        <w:t>Bamboo removal will begin on April 26</w:t>
      </w:r>
      <w:r w:rsidRPr="000D2466">
        <w:rPr>
          <w:rFonts w:eastAsia="Times New Roman" w:cstheme="minorHAnsi"/>
          <w:color w:val="000000"/>
          <w:vertAlign w:val="superscript"/>
        </w:rPr>
        <w:t>th</w:t>
      </w:r>
      <w:r w:rsidRPr="000D2466">
        <w:rPr>
          <w:rFonts w:eastAsia="Times New Roman" w:cstheme="minorHAnsi"/>
          <w:color w:val="000000"/>
        </w:rPr>
        <w:t xml:space="preserve">.  During this time, some of the areas of the park will be closed for the safety of everyone around.  </w:t>
      </w:r>
    </w:p>
    <w:p w14:paraId="036CDA98" w14:textId="77777777" w:rsidR="000D2466" w:rsidRDefault="000D2466" w:rsidP="00A9144E">
      <w:pPr>
        <w:shd w:val="clear" w:color="auto" w:fill="FFFFFF"/>
        <w:rPr>
          <w:rFonts w:eastAsia="Times New Roman" w:cstheme="minorHAnsi"/>
          <w:color w:val="000000"/>
          <w:sz w:val="28"/>
          <w:szCs w:val="28"/>
        </w:rPr>
      </w:pPr>
    </w:p>
    <w:p w14:paraId="03A56873" w14:textId="7BA4A6FE" w:rsidR="009A740D" w:rsidRDefault="005B4173" w:rsidP="005B4173">
      <w:pPr>
        <w:shd w:val="clear" w:color="auto" w:fill="FFFFFF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Nominations for the 2021/2022 Board of Directors</w:t>
      </w:r>
    </w:p>
    <w:p w14:paraId="49CE19C3" w14:textId="2E6D0725" w:rsidR="005B4173" w:rsidRPr="005B4173" w:rsidRDefault="005B4173" w:rsidP="005B4173">
      <w:pPr>
        <w:shd w:val="clear" w:color="auto" w:fill="FFFFFF"/>
        <w:ind w:left="720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5B4173">
        <w:rPr>
          <w:rFonts w:ascii="Arial" w:eastAsia="Times New Roman" w:hAnsi="Arial" w:cs="Arial"/>
          <w:color w:val="000000"/>
          <w:sz w:val="22"/>
          <w:szCs w:val="22"/>
        </w:rPr>
        <w:t>Nominating Committee has been formed in preparation for elections to the Board for the upcoming association year (June 1, 2021-May 31,202</w:t>
      </w:r>
      <w:r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5B4173">
        <w:rPr>
          <w:rFonts w:ascii="Arial" w:eastAsia="Times New Roman" w:hAnsi="Arial" w:cs="Arial"/>
          <w:color w:val="000000"/>
          <w:sz w:val="22"/>
          <w:szCs w:val="22"/>
        </w:rPr>
        <w:t>).</w:t>
      </w:r>
    </w:p>
    <w:p w14:paraId="02BF3CBD" w14:textId="0B8BD006" w:rsidR="005B4173" w:rsidRPr="005B4173" w:rsidRDefault="005B4173" w:rsidP="009A740D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5B4173">
        <w:rPr>
          <w:rFonts w:ascii="Arial" w:eastAsia="Times New Roman" w:hAnsi="Arial" w:cs="Arial"/>
          <w:color w:val="000000"/>
          <w:sz w:val="22"/>
          <w:szCs w:val="22"/>
        </w:rPr>
        <w:t>The Nominating Committee Members are Kelly Burger, Chair; Sydney Young; Alison Weiss; Patrick Smith; and Whitney Gunderson.</w:t>
      </w:r>
      <w:r w:rsidR="009A740D" w:rsidRPr="009A740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A740D" w:rsidRPr="005B4173">
        <w:rPr>
          <w:rFonts w:ascii="Arial" w:eastAsia="Times New Roman" w:hAnsi="Arial" w:cs="Arial"/>
          <w:color w:val="000000"/>
          <w:sz w:val="22"/>
          <w:szCs w:val="22"/>
        </w:rPr>
        <w:t xml:space="preserve">Nominations can be submitted via </w:t>
      </w:r>
      <w:r w:rsidR="009A740D">
        <w:rPr>
          <w:rFonts w:ascii="Arial" w:eastAsia="Times New Roman" w:hAnsi="Arial" w:cs="Arial"/>
          <w:color w:val="000000"/>
          <w:sz w:val="22"/>
          <w:szCs w:val="22"/>
        </w:rPr>
        <w:t xml:space="preserve">email to </w:t>
      </w:r>
      <w:r w:rsidR="009A740D" w:rsidRPr="005B4173">
        <w:rPr>
          <w:rFonts w:ascii="Arial" w:eastAsia="Times New Roman" w:hAnsi="Arial" w:cs="Arial"/>
          <w:color w:val="000000"/>
          <w:sz w:val="22"/>
          <w:szCs w:val="22"/>
        </w:rPr>
        <w:t>Kelly Burger at kellygburger@gmail.com through April 29th. Nominations can also be made “from the floor” during the Annual Meeting.</w:t>
      </w:r>
    </w:p>
    <w:p w14:paraId="3617120E" w14:textId="531818C4" w:rsidR="005B4173" w:rsidRPr="005B4173" w:rsidRDefault="005B4173" w:rsidP="005B4173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  <w:sz w:val="22"/>
          <w:szCs w:val="22"/>
        </w:rPr>
      </w:pPr>
      <w:r w:rsidRPr="005B4173">
        <w:rPr>
          <w:rFonts w:ascii="Arial" w:eastAsia="Times New Roman" w:hAnsi="Arial" w:cs="Arial"/>
          <w:color w:val="000000"/>
          <w:sz w:val="22"/>
          <w:szCs w:val="22"/>
        </w:rPr>
        <w:t>If you have any questions about the duties of the Officers/Directors or need more information about the Board, please refer to the By-Laws page of our website, under Section VIII</w:t>
      </w:r>
      <w:r w:rsidR="009A740D">
        <w:rPr>
          <w:rFonts w:ascii="Arial" w:eastAsia="Times New Roman" w:hAnsi="Arial" w:cs="Arial"/>
          <w:color w:val="000000"/>
          <w:sz w:val="22"/>
          <w:szCs w:val="22"/>
        </w:rPr>
        <w:t xml:space="preserve"> or contact Brendon.</w:t>
      </w:r>
    </w:p>
    <w:p w14:paraId="1614BBF0" w14:textId="1ABC858F" w:rsidR="005B4173" w:rsidRPr="005B4173" w:rsidRDefault="005B4173" w:rsidP="009A740D">
      <w:pPr>
        <w:spacing w:before="100" w:beforeAutospacing="1" w:after="100" w:afterAutospacing="1"/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5B4173">
        <w:rPr>
          <w:rFonts w:ascii="Arial" w:eastAsia="Times New Roman" w:hAnsi="Arial" w:cs="Arial"/>
          <w:color w:val="000000"/>
          <w:sz w:val="22"/>
          <w:szCs w:val="22"/>
        </w:rPr>
        <w:t>Current Villamay Board of Directors: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B4173" w14:paraId="721A15AD" w14:textId="77777777" w:rsidTr="009A740D">
        <w:trPr>
          <w:jc w:val="center"/>
        </w:trPr>
        <w:tc>
          <w:tcPr>
            <w:tcW w:w="5395" w:type="dxa"/>
          </w:tcPr>
          <w:p w14:paraId="4BCBA0DA" w14:textId="367F2D3F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President: Brendon Weiss</w:t>
            </w:r>
          </w:p>
        </w:tc>
        <w:tc>
          <w:tcPr>
            <w:tcW w:w="5395" w:type="dxa"/>
          </w:tcPr>
          <w:p w14:paraId="5DE6961F" w14:textId="0F984096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Director: Claiborne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Gayden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(term expiring)</w:t>
            </w:r>
          </w:p>
        </w:tc>
      </w:tr>
      <w:tr w:rsidR="005B4173" w14:paraId="6CA5FF6E" w14:textId="77777777" w:rsidTr="009A740D">
        <w:trPr>
          <w:jc w:val="center"/>
        </w:trPr>
        <w:tc>
          <w:tcPr>
            <w:tcW w:w="5395" w:type="dxa"/>
          </w:tcPr>
          <w:p w14:paraId="6DBE75B2" w14:textId="4FA440E6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Vice President: Christian Adams (second term)</w:t>
            </w:r>
          </w:p>
        </w:tc>
        <w:tc>
          <w:tcPr>
            <w:tcW w:w="5395" w:type="dxa"/>
          </w:tcPr>
          <w:p w14:paraId="3EB62493" w14:textId="3A90BD99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Director: Lidia Berger (term expiring)</w:t>
            </w:r>
          </w:p>
        </w:tc>
      </w:tr>
      <w:tr w:rsidR="005B4173" w14:paraId="67ADD120" w14:textId="77777777" w:rsidTr="009A740D">
        <w:trPr>
          <w:jc w:val="center"/>
        </w:trPr>
        <w:tc>
          <w:tcPr>
            <w:tcW w:w="5395" w:type="dxa"/>
          </w:tcPr>
          <w:p w14:paraId="37450B9C" w14:textId="34398C85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Treasurer: Anne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Charboneau</w:t>
            </w:r>
            <w:proofErr w:type="spellEnd"/>
          </w:p>
        </w:tc>
        <w:tc>
          <w:tcPr>
            <w:tcW w:w="5395" w:type="dxa"/>
          </w:tcPr>
          <w:p w14:paraId="6EDB21D5" w14:textId="1E77CFA6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Director: Kip Payne (one year remaining)</w:t>
            </w:r>
          </w:p>
        </w:tc>
      </w:tr>
      <w:tr w:rsidR="005B4173" w14:paraId="3D54F2D4" w14:textId="77777777" w:rsidTr="009A740D">
        <w:trPr>
          <w:jc w:val="center"/>
        </w:trPr>
        <w:tc>
          <w:tcPr>
            <w:tcW w:w="5395" w:type="dxa"/>
          </w:tcPr>
          <w:p w14:paraId="123CB66F" w14:textId="5506DE81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Secretary: Ashley Boswell</w:t>
            </w:r>
          </w:p>
        </w:tc>
        <w:tc>
          <w:tcPr>
            <w:tcW w:w="5395" w:type="dxa"/>
          </w:tcPr>
          <w:p w14:paraId="3E2F72D4" w14:textId="5D4F36DE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Director: Kelly Burger (one year remaining)</w:t>
            </w:r>
          </w:p>
        </w:tc>
      </w:tr>
      <w:tr w:rsidR="005B4173" w14:paraId="3E9E6457" w14:textId="77777777" w:rsidTr="009A740D">
        <w:trPr>
          <w:jc w:val="center"/>
        </w:trPr>
        <w:tc>
          <w:tcPr>
            <w:tcW w:w="5395" w:type="dxa"/>
          </w:tcPr>
          <w:p w14:paraId="7EF47140" w14:textId="77777777" w:rsidR="005B4173" w:rsidRDefault="005B4173" w:rsidP="009A740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95" w:type="dxa"/>
          </w:tcPr>
          <w:p w14:paraId="02A993F9" w14:textId="77777777" w:rsidR="005B4173" w:rsidRDefault="005B4173" w:rsidP="005B417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727AC729" w14:textId="5E7AF40A" w:rsidR="00BB2EE8" w:rsidRPr="00BB2EE8" w:rsidRDefault="00BB2EE8" w:rsidP="00A9144E">
      <w:pPr>
        <w:shd w:val="clear" w:color="auto" w:fill="FFFFFF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B2EE8">
        <w:rPr>
          <w:rFonts w:eastAsia="Times New Roman" w:cstheme="minorHAnsi"/>
          <w:b/>
          <w:bCs/>
          <w:color w:val="000000"/>
          <w:sz w:val="28"/>
          <w:szCs w:val="28"/>
        </w:rPr>
        <w:t>Paying Dues</w:t>
      </w:r>
    </w:p>
    <w:p w14:paraId="4BAD63C0" w14:textId="2581C33C" w:rsidR="00A9144E" w:rsidRDefault="00A9144E" w:rsidP="00A9144E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To check to see if your dues are current or to pay online, visit </w:t>
      </w:r>
      <w:r w:rsidRPr="00D56F6F">
        <w:rPr>
          <w:rFonts w:eastAsia="Times New Roman" w:cstheme="minorHAnsi"/>
          <w:color w:val="000000"/>
          <w:sz w:val="22"/>
          <w:szCs w:val="22"/>
        </w:rPr>
        <w:t>www.villamay.org</w:t>
      </w:r>
      <w:r>
        <w:rPr>
          <w:rFonts w:eastAsia="Times New Roman" w:cstheme="minorHAnsi"/>
          <w:color w:val="000000"/>
          <w:sz w:val="22"/>
          <w:szCs w:val="22"/>
        </w:rPr>
        <w:t>. To pay by check, please drop off your check</w:t>
      </w:r>
      <w:r w:rsidR="00787E41">
        <w:rPr>
          <w:rFonts w:eastAsia="Times New Roman" w:cstheme="minorHAnsi"/>
          <w:color w:val="000000"/>
          <w:sz w:val="22"/>
          <w:szCs w:val="22"/>
        </w:rPr>
        <w:t xml:space="preserve"> for $55 for one year or $110 for two years</w:t>
      </w:r>
      <w:r>
        <w:rPr>
          <w:rFonts w:eastAsia="Times New Roman" w:cstheme="minorHAnsi"/>
          <w:color w:val="000000"/>
          <w:sz w:val="22"/>
          <w:szCs w:val="22"/>
        </w:rPr>
        <w:t xml:space="preserve"> to Anne Charbonneau, 7212 Burtonwood Drive.</w:t>
      </w:r>
      <w:r w:rsidR="00D56F6F">
        <w:rPr>
          <w:rFonts w:eastAsia="Times New Roman" w:cstheme="minorHAnsi"/>
          <w:color w:val="000000"/>
          <w:sz w:val="22"/>
          <w:szCs w:val="22"/>
        </w:rPr>
        <w:t xml:space="preserve"> Thank you!</w:t>
      </w:r>
    </w:p>
    <w:p w14:paraId="48237D31" w14:textId="77777777" w:rsidR="00A9144E" w:rsidRDefault="00A9144E" w:rsidP="00A9144E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</w:p>
    <w:p w14:paraId="0724DFEF" w14:textId="5F781034" w:rsidR="00A9144E" w:rsidRDefault="00A9144E" w:rsidP="00A9144E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Did you know that most cell phones have a mobile QR reader built in</w:t>
      </w:r>
      <w:r w:rsidR="00B964C6">
        <w:rPr>
          <w:rFonts w:eastAsia="Times New Roman" w:cstheme="minorHAnsi"/>
          <w:color w:val="000000"/>
          <w:sz w:val="22"/>
          <w:szCs w:val="22"/>
        </w:rPr>
        <w:t xml:space="preserve"> to the camera</w:t>
      </w:r>
      <w:r>
        <w:rPr>
          <w:rFonts w:eastAsia="Times New Roman" w:cstheme="minorHAnsi"/>
          <w:color w:val="000000"/>
          <w:sz w:val="22"/>
          <w:szCs w:val="22"/>
        </w:rPr>
        <w:t>? To easily pay your dues</w:t>
      </w:r>
      <w:r w:rsidR="00B964C6">
        <w:rPr>
          <w:rFonts w:eastAsia="Times New Roman" w:cstheme="minorHAnsi"/>
          <w:color w:val="000000"/>
          <w:sz w:val="22"/>
          <w:szCs w:val="22"/>
        </w:rPr>
        <w:t xml:space="preserve"> on your phone and feel really cool to boot</w:t>
      </w:r>
      <w:r>
        <w:rPr>
          <w:rFonts w:eastAsia="Times New Roman" w:cstheme="minorHAnsi"/>
          <w:color w:val="000000"/>
          <w:sz w:val="22"/>
          <w:szCs w:val="22"/>
        </w:rPr>
        <w:t>, point your phone’s camera at one of the QR codes below.</w:t>
      </w:r>
    </w:p>
    <w:p w14:paraId="1C128584" w14:textId="0D98DEA4" w:rsidR="00B964C6" w:rsidRDefault="00B964C6" w:rsidP="00A9144E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</w:p>
    <w:p w14:paraId="71426DCF" w14:textId="0251F09B" w:rsidR="00D56F6F" w:rsidRPr="00D56F6F" w:rsidRDefault="00D56F6F" w:rsidP="00D56F6F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          </w:t>
      </w:r>
      <w:r w:rsidRPr="00D56F6F">
        <w:rPr>
          <w:rFonts w:eastAsia="Times New Roman" w:cstheme="minorHAnsi"/>
          <w:color w:val="000000"/>
          <w:sz w:val="22"/>
          <w:szCs w:val="22"/>
        </w:rPr>
        <w:t>One Year Membership</w:t>
      </w:r>
      <w:r>
        <w:rPr>
          <w:rFonts w:eastAsia="Times New Roman" w:cstheme="minorHAnsi"/>
          <w:color w:val="000000"/>
          <w:sz w:val="22"/>
          <w:szCs w:val="22"/>
        </w:rPr>
        <w:t xml:space="preserve"> ($55 + $3 processing)</w:t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  <w:t>Two-Year Membership ($110 + $4 processing)</w:t>
      </w:r>
    </w:p>
    <w:p w14:paraId="4E51B308" w14:textId="71B02C6F" w:rsidR="001A25E2" w:rsidRPr="00A9144E" w:rsidRDefault="00D56F6F" w:rsidP="009A740D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noProof/>
          <w:color w:val="000000"/>
          <w:sz w:val="22"/>
          <w:szCs w:val="22"/>
        </w:rPr>
        <w:drawing>
          <wp:inline distT="0" distB="0" distL="0" distR="0" wp14:anchorId="0367BFEE" wp14:editId="3251045F">
            <wp:extent cx="954834" cy="11088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-dues-one-year-55-3-process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11" cy="114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color w:val="000000"/>
          <w:sz w:val="22"/>
          <w:szCs w:val="22"/>
        </w:rPr>
        <w:tab/>
      </w:r>
      <w:r>
        <w:rPr>
          <w:rFonts w:eastAsia="Times New Roman" w:cstheme="minorHAnsi"/>
          <w:noProof/>
          <w:color w:val="000000"/>
          <w:sz w:val="22"/>
          <w:szCs w:val="22"/>
        </w:rPr>
        <w:drawing>
          <wp:inline distT="0" distB="0" distL="0" distR="0" wp14:anchorId="07B9BED3" wp14:editId="2DCECE13">
            <wp:extent cx="927684" cy="1077311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a-dues-two-years-110-4-processin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41" cy="11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5E2" w:rsidRPr="00A9144E" w:rsidSect="00E1113B">
      <w:headerReference w:type="first" r:id="rId13"/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D74C8" w14:textId="77777777" w:rsidR="00D66FEE" w:rsidRDefault="00D66FEE" w:rsidP="004F734E">
      <w:r>
        <w:separator/>
      </w:r>
    </w:p>
  </w:endnote>
  <w:endnote w:type="continuationSeparator" w:id="0">
    <w:p w14:paraId="30D692DB" w14:textId="77777777" w:rsidR="00D66FEE" w:rsidRDefault="00D66FEE" w:rsidP="004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1237" w14:textId="77777777" w:rsidR="00D66FEE" w:rsidRDefault="00D66FEE" w:rsidP="004F734E">
      <w:r>
        <w:separator/>
      </w:r>
    </w:p>
  </w:footnote>
  <w:footnote w:type="continuationSeparator" w:id="0">
    <w:p w14:paraId="52711E18" w14:textId="77777777" w:rsidR="00D66FEE" w:rsidRDefault="00D66FEE" w:rsidP="004F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A176" w14:textId="4E88E4B6" w:rsidR="004F734E" w:rsidRDefault="004F734E" w:rsidP="004F734E">
    <w:pPr>
      <w:pStyle w:val="Header"/>
      <w:jc w:val="center"/>
    </w:pPr>
    <w:r>
      <w:rPr>
        <w:noProof/>
      </w:rPr>
      <w:drawing>
        <wp:inline distT="0" distB="0" distL="0" distR="0" wp14:anchorId="74BAEF15" wp14:editId="7948BCF5">
          <wp:extent cx="5974715" cy="93345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ckgroundblackandwhite_edit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606" cy="96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14B1"/>
    <w:multiLevelType w:val="hybridMultilevel"/>
    <w:tmpl w:val="B63A79C4"/>
    <w:lvl w:ilvl="0" w:tplc="FC340C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65679"/>
    <w:multiLevelType w:val="multilevel"/>
    <w:tmpl w:val="6EA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D7E39"/>
    <w:multiLevelType w:val="hybridMultilevel"/>
    <w:tmpl w:val="17FA1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831F77"/>
    <w:multiLevelType w:val="multilevel"/>
    <w:tmpl w:val="8DBE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179C1"/>
    <w:multiLevelType w:val="hybridMultilevel"/>
    <w:tmpl w:val="9DA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4E"/>
    <w:rsid w:val="00057F08"/>
    <w:rsid w:val="000909F4"/>
    <w:rsid w:val="00096A77"/>
    <w:rsid w:val="000D2466"/>
    <w:rsid w:val="000F73BB"/>
    <w:rsid w:val="00155C5C"/>
    <w:rsid w:val="00172964"/>
    <w:rsid w:val="001734EB"/>
    <w:rsid w:val="001865A0"/>
    <w:rsid w:val="001A25E2"/>
    <w:rsid w:val="002922F7"/>
    <w:rsid w:val="00295CC9"/>
    <w:rsid w:val="00313F62"/>
    <w:rsid w:val="00371D17"/>
    <w:rsid w:val="003A3257"/>
    <w:rsid w:val="003F028A"/>
    <w:rsid w:val="00421A6D"/>
    <w:rsid w:val="00433395"/>
    <w:rsid w:val="00451796"/>
    <w:rsid w:val="004A01BF"/>
    <w:rsid w:val="004C0C2F"/>
    <w:rsid w:val="004D7436"/>
    <w:rsid w:val="004F1E2D"/>
    <w:rsid w:val="004F4506"/>
    <w:rsid w:val="004F734E"/>
    <w:rsid w:val="00503CDC"/>
    <w:rsid w:val="00503E61"/>
    <w:rsid w:val="0053426F"/>
    <w:rsid w:val="005B4173"/>
    <w:rsid w:val="005C4DC8"/>
    <w:rsid w:val="005F7FC5"/>
    <w:rsid w:val="006228F6"/>
    <w:rsid w:val="006562B9"/>
    <w:rsid w:val="006616EA"/>
    <w:rsid w:val="00667B96"/>
    <w:rsid w:val="006A6E07"/>
    <w:rsid w:val="007071FC"/>
    <w:rsid w:val="007446FF"/>
    <w:rsid w:val="00746C4F"/>
    <w:rsid w:val="00755B20"/>
    <w:rsid w:val="007736B5"/>
    <w:rsid w:val="00787E41"/>
    <w:rsid w:val="00904CC9"/>
    <w:rsid w:val="00936B3F"/>
    <w:rsid w:val="009525BA"/>
    <w:rsid w:val="009543A4"/>
    <w:rsid w:val="009A740D"/>
    <w:rsid w:val="00A012C3"/>
    <w:rsid w:val="00A20A3F"/>
    <w:rsid w:val="00A24CCF"/>
    <w:rsid w:val="00A41295"/>
    <w:rsid w:val="00A9144E"/>
    <w:rsid w:val="00AA49CB"/>
    <w:rsid w:val="00AA6527"/>
    <w:rsid w:val="00AD0A8C"/>
    <w:rsid w:val="00B00394"/>
    <w:rsid w:val="00B04F33"/>
    <w:rsid w:val="00B9336A"/>
    <w:rsid w:val="00B964C6"/>
    <w:rsid w:val="00BB2EE8"/>
    <w:rsid w:val="00BB6111"/>
    <w:rsid w:val="00BB720F"/>
    <w:rsid w:val="00BC22FB"/>
    <w:rsid w:val="00BC2965"/>
    <w:rsid w:val="00C14E70"/>
    <w:rsid w:val="00C7242E"/>
    <w:rsid w:val="00C8791C"/>
    <w:rsid w:val="00CD3E25"/>
    <w:rsid w:val="00D54DE6"/>
    <w:rsid w:val="00D56F6F"/>
    <w:rsid w:val="00D66FEE"/>
    <w:rsid w:val="00D82DFB"/>
    <w:rsid w:val="00E0383A"/>
    <w:rsid w:val="00E1113B"/>
    <w:rsid w:val="00E11DAF"/>
    <w:rsid w:val="00F1283E"/>
    <w:rsid w:val="00F93E31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EFE3"/>
  <w15:chartTrackingRefBased/>
  <w15:docId w15:val="{F4344F64-1E4E-1441-8782-2BD2D30F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F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5C4DC8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34E"/>
  </w:style>
  <w:style w:type="paragraph" w:styleId="Footer">
    <w:name w:val="footer"/>
    <w:basedOn w:val="Normal"/>
    <w:link w:val="FooterChar"/>
    <w:uiPriority w:val="99"/>
    <w:unhideWhenUsed/>
    <w:rsid w:val="004F7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34E"/>
  </w:style>
  <w:style w:type="character" w:styleId="Hyperlink">
    <w:name w:val="Hyperlink"/>
    <w:basedOn w:val="DefaultParagraphFont"/>
    <w:uiPriority w:val="99"/>
    <w:unhideWhenUsed/>
    <w:rsid w:val="004F7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11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4F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04F33"/>
    <w:rPr>
      <w:i/>
      <w:iCs/>
    </w:rPr>
  </w:style>
  <w:style w:type="character" w:styleId="Strong">
    <w:name w:val="Strong"/>
    <w:basedOn w:val="DefaultParagraphFont"/>
    <w:uiPriority w:val="22"/>
    <w:qFormat/>
    <w:rsid w:val="00B04F3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028A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5C4DC8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xmsonormal">
    <w:name w:val="x_msonormal"/>
    <w:basedOn w:val="Normal"/>
    <w:rsid w:val="005C4D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ont8">
    <w:name w:val="font_8"/>
    <w:basedOn w:val="Normal"/>
    <w:rsid w:val="005C4D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5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may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rendonweiss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01.safelinks.protection.outlook.com/?url=https%3A%2F%2Fshop.spreadshirt.com%2Fvillamay-collective%2F&amp;data=04%7C01%7C%7C1aa5859bd9c74e0b70ed08d8e49bf7e2%7C84df9e7fe9f640afb435aaaaaaaaaaaa%7C1%7C0%7C637510705809930009%7CUnknown%7CTWFpbGZsb3d8eyJWIjoiMC4wLjAwMDAiLCJQIjoiV2luMzIiLCJBTiI6Ik1haWwiLCJXVCI6Mn0%3D%7C1000&amp;sdata=BED1fINZp%2B4Ng%2FZXPvncRZTIG8DH9lNUyCfh8HC%2BW7I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567F-54EE-7F4C-8B50-276E49C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NAFSCE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Aramony</dc:creator>
  <cp:keywords/>
  <dc:description/>
  <cp:lastModifiedBy>Brendon Weiss</cp:lastModifiedBy>
  <cp:revision>4</cp:revision>
  <cp:lastPrinted>2020-06-12T03:16:00Z</cp:lastPrinted>
  <dcterms:created xsi:type="dcterms:W3CDTF">2021-04-09T16:28:00Z</dcterms:created>
  <dcterms:modified xsi:type="dcterms:W3CDTF">2021-04-09T18:43:00Z</dcterms:modified>
</cp:coreProperties>
</file>